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4BFB7" w14:textId="77777777" w:rsidR="00504EB5" w:rsidRDefault="00D0436A">
      <w:r>
        <w:t>Hi everyone,</w:t>
      </w:r>
    </w:p>
    <w:p w14:paraId="14BB855B" w14:textId="77777777" w:rsidR="00D0436A" w:rsidRDefault="00D0436A">
      <w:r>
        <w:t>I hope that you are all keeping well.  This week we are looking at Algebra and I have included some notes and examples to help you out.  Try your best!!</w:t>
      </w:r>
    </w:p>
    <w:p w14:paraId="78F7BE89" w14:textId="77777777" w:rsidR="00D0436A" w:rsidRDefault="00D0436A">
      <w:r>
        <w:t>Mrs. Doyle</w:t>
      </w:r>
    </w:p>
    <w:p w14:paraId="53557CBD" w14:textId="77777777" w:rsidR="00E14EB3" w:rsidRDefault="00E14EB3"/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E14EB3" w:rsidRPr="00A3369F" w14:paraId="24589766" w14:textId="77777777" w:rsidTr="006C4E95">
        <w:trPr>
          <w:trHeight w:val="257"/>
        </w:trPr>
        <w:tc>
          <w:tcPr>
            <w:tcW w:w="10065" w:type="dxa"/>
            <w:shd w:val="clear" w:color="auto" w:fill="D4782C"/>
          </w:tcPr>
          <w:p w14:paraId="119F38F4" w14:textId="77777777" w:rsidR="00E14EB3" w:rsidRPr="00193441" w:rsidRDefault="00E14EB3" w:rsidP="006C4E95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193441">
              <w:rPr>
                <w:b/>
                <w:sz w:val="40"/>
                <w:szCs w:val="40"/>
              </w:rPr>
              <w:t>Algebra</w:t>
            </w:r>
            <w:r>
              <w:rPr>
                <w:b/>
                <w:sz w:val="40"/>
                <w:szCs w:val="40"/>
              </w:rPr>
              <w:t xml:space="preserve"> – Rules &amp; Properties </w:t>
            </w:r>
          </w:p>
        </w:tc>
      </w:tr>
    </w:tbl>
    <w:p w14:paraId="75B4E4B7" w14:textId="77777777" w:rsidR="00E14EB3" w:rsidRPr="00FA7321" w:rsidRDefault="00E14EB3" w:rsidP="00E14EB3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14EB3" w14:paraId="0AD1FB91" w14:textId="77777777" w:rsidTr="006C4E95">
        <w:trPr>
          <w:trHeight w:val="240"/>
        </w:trPr>
        <w:tc>
          <w:tcPr>
            <w:tcW w:w="10031" w:type="dxa"/>
            <w:shd w:val="clear" w:color="auto" w:fill="D4782C"/>
          </w:tcPr>
          <w:p w14:paraId="37B73751" w14:textId="77777777" w:rsidR="00E14EB3" w:rsidRPr="00193441" w:rsidRDefault="00E14EB3" w:rsidP="006C4E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193441">
              <w:rPr>
                <w:b/>
                <w:sz w:val="24"/>
                <w:szCs w:val="24"/>
              </w:rPr>
              <w:t>Language used in this Topic</w:t>
            </w:r>
          </w:p>
        </w:tc>
      </w:tr>
      <w:tr w:rsidR="00E14EB3" w14:paraId="24791680" w14:textId="77777777" w:rsidTr="006C4E95">
        <w:trPr>
          <w:trHeight w:val="2733"/>
        </w:trPr>
        <w:tc>
          <w:tcPr>
            <w:tcW w:w="10031" w:type="dxa"/>
          </w:tcPr>
          <w:p w14:paraId="34AC94B0" w14:textId="77777777" w:rsidR="00E14EB3" w:rsidRPr="00193441" w:rsidRDefault="00E14EB3" w:rsidP="006C4E95">
            <w:pPr>
              <w:pStyle w:val="NoSpacing"/>
              <w:rPr>
                <w:b/>
                <w:bCs/>
                <w:sz w:val="16"/>
                <w:szCs w:val="16"/>
              </w:rPr>
            </w:pPr>
          </w:p>
          <w:p w14:paraId="5BD0E174" w14:textId="77777777" w:rsidR="00E14EB3" w:rsidRDefault="00E14EB3" w:rsidP="006C4E95">
            <w:pPr>
              <w:pStyle w:val="NoSpacing"/>
            </w:pPr>
            <w:r w:rsidRPr="0095204F">
              <w:rPr>
                <w:b/>
                <w:bCs/>
              </w:rPr>
              <w:t>"Operations"</w:t>
            </w:r>
            <w:r w:rsidRPr="0095204F">
              <w:t xml:space="preserve"> mean things like add, subtract, multiply, divide, squaring, etc. If it isn't a number it is probably an operation.</w:t>
            </w:r>
          </w:p>
          <w:p w14:paraId="7765FDD9" w14:textId="77777777" w:rsidR="00E14EB3" w:rsidRPr="00193441" w:rsidRDefault="00E14EB3" w:rsidP="006C4E95">
            <w:pPr>
              <w:pStyle w:val="NoSpacing"/>
              <w:rPr>
                <w:sz w:val="16"/>
                <w:szCs w:val="16"/>
              </w:rPr>
            </w:pPr>
          </w:p>
          <w:p w14:paraId="1EC85E74" w14:textId="77777777" w:rsidR="00E14EB3" w:rsidRPr="0095204F" w:rsidRDefault="00E14EB3" w:rsidP="006C4E95">
            <w:pPr>
              <w:pStyle w:val="NoSpacing"/>
              <w:rPr>
                <w:b/>
                <w:sz w:val="24"/>
                <w:szCs w:val="24"/>
              </w:rPr>
            </w:pPr>
            <w:r w:rsidRPr="0095204F">
              <w:rPr>
                <w:b/>
                <w:sz w:val="24"/>
                <w:szCs w:val="24"/>
              </w:rPr>
              <w:t xml:space="preserve">Priority of operation </w:t>
            </w:r>
            <w:r w:rsidRPr="0095204F">
              <w:rPr>
                <w:sz w:val="24"/>
                <w:szCs w:val="24"/>
              </w:rPr>
              <w:t>means to know when given a numerical equation containing different operations, such as addition, subtraction, multiplication, division, what operation you should carry out first.</w:t>
            </w:r>
          </w:p>
          <w:p w14:paraId="07DC3BEB" w14:textId="77777777" w:rsidR="00E14EB3" w:rsidRPr="00193441" w:rsidRDefault="00E14EB3" w:rsidP="006C4E95">
            <w:pPr>
              <w:pStyle w:val="NoSpacing"/>
              <w:rPr>
                <w:b/>
                <w:sz w:val="16"/>
                <w:szCs w:val="16"/>
              </w:rPr>
            </w:pPr>
          </w:p>
          <w:p w14:paraId="26F36D8E" w14:textId="77777777" w:rsidR="00E14EB3" w:rsidRDefault="00E14EB3" w:rsidP="006C4E95">
            <w:pPr>
              <w:pStyle w:val="NoSpacing"/>
              <w:rPr>
                <w:b/>
                <w:sz w:val="24"/>
                <w:szCs w:val="24"/>
              </w:rPr>
            </w:pPr>
            <w:r w:rsidRPr="00370EC5">
              <w:rPr>
                <w:sz w:val="24"/>
                <w:szCs w:val="24"/>
              </w:rPr>
              <w:t xml:space="preserve">BODMAS rule decides the </w:t>
            </w:r>
            <w:hyperlink r:id="rId4" w:history="1">
              <w:r w:rsidRPr="00370EC5">
                <w:rPr>
                  <w:rStyle w:val="Hyperlink"/>
                  <w:rFonts w:cstheme="minorHAnsi"/>
                  <w:sz w:val="24"/>
                  <w:szCs w:val="24"/>
                </w:rPr>
                <w:t>order of operations</w:t>
              </w:r>
            </w:hyperlink>
            <w:r>
              <w:rPr>
                <w:sz w:val="24"/>
                <w:szCs w:val="24"/>
              </w:rPr>
              <w:t xml:space="preserve"> for addition</w:t>
            </w:r>
            <w:r w:rsidRPr="00370EC5">
              <w:rPr>
                <w:sz w:val="24"/>
                <w:szCs w:val="24"/>
              </w:rPr>
              <w:t>, subtract</w:t>
            </w:r>
            <w:r>
              <w:rPr>
                <w:sz w:val="24"/>
                <w:szCs w:val="24"/>
              </w:rPr>
              <w:t>ion</w:t>
            </w:r>
            <w:r w:rsidRPr="00370EC5">
              <w:rPr>
                <w:sz w:val="24"/>
                <w:szCs w:val="24"/>
              </w:rPr>
              <w:t>, mult</w:t>
            </w:r>
            <w:r>
              <w:rPr>
                <w:sz w:val="24"/>
                <w:szCs w:val="24"/>
              </w:rPr>
              <w:t xml:space="preserve">iplication, division, etc. as shown below. </w:t>
            </w:r>
          </w:p>
          <w:p w14:paraId="63BEA97D" w14:textId="77777777" w:rsidR="00E14EB3" w:rsidRPr="00193441" w:rsidRDefault="00E14EB3" w:rsidP="006C4E95">
            <w:pPr>
              <w:pStyle w:val="NoSpacing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4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14EB3" w14:paraId="250439E8" w14:textId="77777777" w:rsidTr="006C4E95">
        <w:trPr>
          <w:trHeight w:val="75"/>
        </w:trPr>
        <w:tc>
          <w:tcPr>
            <w:tcW w:w="10031" w:type="dxa"/>
            <w:shd w:val="clear" w:color="auto" w:fill="D4782C"/>
          </w:tcPr>
          <w:p w14:paraId="5460EA2A" w14:textId="77777777" w:rsidR="00E14EB3" w:rsidRPr="007A7E29" w:rsidRDefault="00E14EB3" w:rsidP="006C4E95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7A7E29">
              <w:rPr>
                <w:b/>
                <w:sz w:val="24"/>
                <w:szCs w:val="24"/>
              </w:rPr>
              <w:t>Topic Notes</w:t>
            </w:r>
          </w:p>
        </w:tc>
      </w:tr>
      <w:tr w:rsidR="00E14EB3" w14:paraId="171706DE" w14:textId="77777777" w:rsidTr="006C4E95">
        <w:trPr>
          <w:trHeight w:val="2989"/>
        </w:trPr>
        <w:tc>
          <w:tcPr>
            <w:tcW w:w="10031" w:type="dxa"/>
            <w:shd w:val="clear" w:color="auto" w:fill="FFFFFF" w:themeFill="background1"/>
          </w:tcPr>
          <w:p w14:paraId="2E2E3B4B" w14:textId="77777777" w:rsidR="00E14EB3" w:rsidRPr="007A7E29" w:rsidRDefault="00E14EB3" w:rsidP="006C4E95">
            <w:pPr>
              <w:pStyle w:val="NoSpacing"/>
              <w:rPr>
                <w:rFonts w:cstheme="minorHAnsi"/>
                <w:sz w:val="16"/>
                <w:szCs w:val="16"/>
                <w:u w:val="single"/>
              </w:rPr>
            </w:pPr>
          </w:p>
          <w:p w14:paraId="3EA5870F" w14:textId="77777777" w:rsidR="00E14EB3" w:rsidRDefault="00E14EB3" w:rsidP="006C4E95">
            <w:pPr>
              <w:pStyle w:val="NoSpacing"/>
              <w:rPr>
                <w:rFonts w:cstheme="minorHAnsi"/>
                <w:i/>
                <w:iCs/>
                <w:sz w:val="24"/>
                <w:szCs w:val="24"/>
                <w:u w:val="single"/>
              </w:rPr>
            </w:pPr>
            <w:r w:rsidRPr="0095204F">
              <w:rPr>
                <w:rFonts w:cstheme="minorHAnsi"/>
                <w:sz w:val="24"/>
                <w:szCs w:val="24"/>
                <w:u w:val="single"/>
              </w:rPr>
              <w:t xml:space="preserve">Order of Operations </w:t>
            </w:r>
            <w:r>
              <w:rPr>
                <w:rFonts w:cstheme="minorHAnsi"/>
                <w:sz w:val="24"/>
                <w:szCs w:val="24"/>
                <w:u w:val="single"/>
              </w:rPr>
              <w:t>–</w:t>
            </w:r>
            <w:r w:rsidRPr="0095204F">
              <w:rPr>
                <w:rFonts w:cstheme="minorHAnsi"/>
                <w:i/>
                <w:iCs/>
                <w:sz w:val="24"/>
                <w:szCs w:val="24"/>
                <w:u w:val="single"/>
              </w:rPr>
              <w:t>BODMAS</w:t>
            </w:r>
          </w:p>
          <w:p w14:paraId="6F3B29FB" w14:textId="77777777" w:rsidR="00E14EB3" w:rsidRPr="0095204F" w:rsidRDefault="00E14EB3" w:rsidP="006C4E95">
            <w:pPr>
              <w:pStyle w:val="NoSpacing"/>
              <w:rPr>
                <w:rFonts w:cstheme="minorHAnsi"/>
                <w:sz w:val="24"/>
                <w:szCs w:val="24"/>
                <w:u w:val="single"/>
              </w:rPr>
            </w:pPr>
          </w:p>
          <w:p w14:paraId="4BC672BA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</w:rPr>
              <w:t>When you see something like...</w:t>
            </w:r>
          </w:p>
          <w:p w14:paraId="172C1CD2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</w:rPr>
              <w:t>7 + (6 × 5</w:t>
            </w:r>
            <w:r w:rsidRPr="0095204F">
              <w:rPr>
                <w:rFonts w:cstheme="minorHAnsi"/>
                <w:vertAlign w:val="superscript"/>
              </w:rPr>
              <w:t>2</w:t>
            </w:r>
            <w:r w:rsidRPr="0095204F">
              <w:rPr>
                <w:rFonts w:cstheme="minorHAnsi"/>
              </w:rPr>
              <w:t xml:space="preserve"> + 3)</w:t>
            </w:r>
          </w:p>
          <w:p w14:paraId="125A5033" w14:textId="77777777" w:rsidR="00E14EB3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</w:rPr>
              <w:t xml:space="preserve">... what part should </w:t>
            </w:r>
            <w:r>
              <w:rPr>
                <w:rFonts w:cstheme="minorHAnsi"/>
              </w:rPr>
              <w:t xml:space="preserve">you calculate first? </w:t>
            </w:r>
            <w:r w:rsidRPr="0095204F">
              <w:rPr>
                <w:rFonts w:cstheme="minorHAnsi"/>
              </w:rPr>
              <w:t xml:space="preserve">Start at the left and go to the right? </w:t>
            </w:r>
            <w:r w:rsidRPr="0095204F">
              <w:rPr>
                <w:rFonts w:cstheme="minorHAnsi"/>
              </w:rPr>
              <w:br/>
              <w:t>Or go from right to left? Calculate them in the wrong order, and you will get a wrong answer!</w:t>
            </w:r>
          </w:p>
          <w:p w14:paraId="2DC378F0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</w:rPr>
              <w:t>So, long ago people agreed to follow rules when doing calculations, and they are:</w:t>
            </w:r>
          </w:p>
          <w:p w14:paraId="3F0362CF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Do things in Brackets First.</w:t>
            </w:r>
            <w:r w:rsidRPr="0095204F">
              <w:rPr>
                <w:rFonts w:cstheme="minorHAnsi"/>
              </w:rPr>
              <w:t xml:space="preserve"> Example:</w:t>
            </w:r>
          </w:p>
          <w:tbl>
            <w:tblPr>
              <w:tblW w:w="5550" w:type="dxa"/>
              <w:jc w:val="center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230"/>
              <w:gridCol w:w="1488"/>
              <w:gridCol w:w="320"/>
              <w:gridCol w:w="972"/>
              <w:gridCol w:w="320"/>
              <w:gridCol w:w="491"/>
              <w:gridCol w:w="1227"/>
            </w:tblGrid>
            <w:tr w:rsidR="00E14EB3" w:rsidRPr="0095204F" w14:paraId="2697FA18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FF26DF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7D843257" wp14:editId="538C31EF">
                        <wp:extent cx="153670" cy="153670"/>
                        <wp:effectExtent l="0" t="0" r="0" b="0"/>
                        <wp:docPr id="12" name="Picture 12" descr="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70D97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52C00F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6 ×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(5 + 3)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9ECA8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CC770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6 ×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FF4D8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4D921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EABE6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</w:tr>
            <w:tr w:rsidR="00E14EB3" w:rsidRPr="0095204F" w14:paraId="5E5739A2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F6241D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44648141" wp14:editId="5EBF75E0">
                        <wp:extent cx="153670" cy="153670"/>
                        <wp:effectExtent l="0" t="0" r="0" b="0"/>
                        <wp:docPr id="11" name="Picture 11" descr="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857846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41017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6 × (5 + 3)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CA031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E5872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color w:val="FF0000"/>
                      <w:sz w:val="24"/>
                      <w:szCs w:val="24"/>
                    </w:rPr>
                    <w:t>30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 + 3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7F08C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7FE4A6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739CE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(wrong)</w:t>
                  </w:r>
                </w:p>
              </w:tc>
            </w:tr>
          </w:tbl>
          <w:p w14:paraId="534AF562" w14:textId="77777777" w:rsidR="00E14EB3" w:rsidRDefault="00E14EB3" w:rsidP="006C4E95">
            <w:pPr>
              <w:pStyle w:val="NoSpacing"/>
            </w:pPr>
          </w:p>
          <w:p w14:paraId="7DB4A244" w14:textId="77777777" w:rsidR="00E14EB3" w:rsidRPr="0095204F" w:rsidRDefault="00C13A49" w:rsidP="006C4E95">
            <w:pPr>
              <w:pStyle w:val="NoSpacing"/>
              <w:rPr>
                <w:rFonts w:cstheme="minorHAnsi"/>
              </w:rPr>
            </w:pPr>
            <w:hyperlink r:id="rId7" w:history="1">
              <w:r w:rsidR="00E14EB3" w:rsidRPr="0095204F">
                <w:rPr>
                  <w:rStyle w:val="Hyperlink"/>
                  <w:rFonts w:cstheme="minorHAnsi"/>
                  <w:b/>
                  <w:bCs/>
                </w:rPr>
                <w:t>Exponents</w:t>
              </w:r>
            </w:hyperlink>
            <w:r w:rsidR="00E14EB3" w:rsidRPr="0095204F">
              <w:rPr>
                <w:rFonts w:cstheme="minorHAnsi"/>
                <w:bCs/>
              </w:rPr>
              <w:t xml:space="preserve"> (Powers, Roots) before Multiply, Divide, Add or Subtract</w:t>
            </w:r>
            <w:r w:rsidR="00E14EB3" w:rsidRPr="0095204F">
              <w:rPr>
                <w:rFonts w:cstheme="minorHAnsi"/>
              </w:rPr>
              <w:t>. Example:</w:t>
            </w:r>
          </w:p>
          <w:tbl>
            <w:tblPr>
              <w:tblW w:w="5550" w:type="dxa"/>
              <w:jc w:val="center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254"/>
              <w:gridCol w:w="1024"/>
              <w:gridCol w:w="355"/>
              <w:gridCol w:w="899"/>
              <w:gridCol w:w="355"/>
              <w:gridCol w:w="734"/>
              <w:gridCol w:w="1370"/>
            </w:tblGrid>
            <w:tr w:rsidR="00E14EB3" w:rsidRPr="0095204F" w14:paraId="3D21C4D9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5C1F99A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7219F55A" wp14:editId="68E67BDF">
                        <wp:extent cx="153670" cy="153670"/>
                        <wp:effectExtent l="0" t="0" r="0" b="0"/>
                        <wp:docPr id="10" name="Picture 10" descr="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9135D4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CAD84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5 ×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2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D8534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0037DF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5 ×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6C0E65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71353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13A15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</w:tr>
            <w:tr w:rsidR="00E14EB3" w:rsidRPr="0095204F" w14:paraId="55DFB326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38999CA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6D2B15B7" wp14:editId="28ED096A">
                        <wp:extent cx="153670" cy="153670"/>
                        <wp:effectExtent l="0" t="0" r="0" b="0"/>
                        <wp:docPr id="9" name="Picture 9" descr="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DDB5DE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96FD8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5 × 2</w:t>
                  </w:r>
                  <w:r w:rsidRPr="0095204F">
                    <w:rPr>
                      <w:rFonts w:cstheme="minorHAnsi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893C3A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D82D2C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color w:val="FF0000"/>
                      <w:sz w:val="24"/>
                      <w:szCs w:val="24"/>
                    </w:rPr>
                    <w:t>10</w:t>
                  </w:r>
                  <w:r w:rsidRPr="0095204F">
                    <w:rPr>
                      <w:rFonts w:cstheme="minorHAnsi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49E25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D69C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505527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(wrong)</w:t>
                  </w:r>
                </w:p>
              </w:tc>
            </w:tr>
          </w:tbl>
          <w:p w14:paraId="01E8ADEC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Multiply or Divide before you Add or Subtract</w:t>
            </w:r>
            <w:r w:rsidRPr="0095204F">
              <w:rPr>
                <w:rFonts w:cstheme="minorHAnsi"/>
              </w:rPr>
              <w:t>. Example:</w:t>
            </w:r>
          </w:p>
          <w:tbl>
            <w:tblPr>
              <w:tblW w:w="5550" w:type="dxa"/>
              <w:jc w:val="center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238"/>
              <w:gridCol w:w="1337"/>
              <w:gridCol w:w="331"/>
              <w:gridCol w:w="1009"/>
              <w:gridCol w:w="331"/>
              <w:gridCol w:w="509"/>
              <w:gridCol w:w="1274"/>
            </w:tblGrid>
            <w:tr w:rsidR="00E14EB3" w:rsidRPr="0095204F" w14:paraId="1866569E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664E68A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288EEBC5" wp14:editId="0DF7AA41">
                        <wp:extent cx="153670" cy="153670"/>
                        <wp:effectExtent l="0" t="0" r="0" b="0"/>
                        <wp:docPr id="8" name="Picture 8" descr="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ED11A0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CA21A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2 +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5 × 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791D17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5DE20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2 + </w:t>
                  </w: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B43AB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3D9670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C10840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</w:tr>
            <w:tr w:rsidR="00E14EB3" w:rsidRPr="0095204F" w14:paraId="01E8012B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915BD4C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714B303D" wp14:editId="6C868FF0">
                        <wp:extent cx="153670" cy="153670"/>
                        <wp:effectExtent l="0" t="0" r="0" b="0"/>
                        <wp:docPr id="7" name="Picture 7" descr="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0BD48A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E59A5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2 + 5 ×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5F884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FCB36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color w:val="FF0000"/>
                      <w:sz w:val="24"/>
                      <w:szCs w:val="24"/>
                    </w:rPr>
                    <w:t>7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 × 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7AA664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4E4AD4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9994A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(wrong)</w:t>
                  </w:r>
                </w:p>
              </w:tc>
            </w:tr>
          </w:tbl>
          <w:p w14:paraId="3C817AD4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Otherwise just go left to right</w:t>
            </w:r>
            <w:r w:rsidRPr="0095204F">
              <w:rPr>
                <w:rFonts w:cstheme="minorHAnsi"/>
              </w:rPr>
              <w:t>. Example:</w:t>
            </w:r>
          </w:p>
          <w:tbl>
            <w:tblPr>
              <w:tblW w:w="5550" w:type="dxa"/>
              <w:jc w:val="center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225"/>
              <w:gridCol w:w="1419"/>
              <w:gridCol w:w="312"/>
              <w:gridCol w:w="1113"/>
              <w:gridCol w:w="312"/>
              <w:gridCol w:w="479"/>
              <w:gridCol w:w="1198"/>
            </w:tblGrid>
            <w:tr w:rsidR="00E14EB3" w:rsidRPr="0095204F" w14:paraId="46F09829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E51F74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014CED17" wp14:editId="7F304B6A">
                        <wp:extent cx="153670" cy="153670"/>
                        <wp:effectExtent l="0" t="0" r="0" b="0"/>
                        <wp:docPr id="6" name="Picture 6" descr="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891F1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7B62B7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30 ÷ 5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 ×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86F5C1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8E9679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Style w:val="hi"/>
                      <w:rFonts w:cstheme="minorHAnsi"/>
                      <w:sz w:val="24"/>
                      <w:szCs w:val="24"/>
                    </w:rPr>
                    <w:t>6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 × 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83F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E7473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A30B2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</w:tr>
            <w:tr w:rsidR="00E14EB3" w:rsidRPr="0095204F" w14:paraId="58FC4C33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70A3C6E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noProof/>
                      <w:sz w:val="24"/>
                      <w:szCs w:val="24"/>
                      <w:lang w:eastAsia="en-IE"/>
                    </w:rPr>
                    <w:drawing>
                      <wp:inline distT="0" distB="0" distL="0" distR="0" wp14:anchorId="7ACA2D52" wp14:editId="3939AC49">
                        <wp:extent cx="153670" cy="153670"/>
                        <wp:effectExtent l="0" t="0" r="0" b="0"/>
                        <wp:docPr id="4" name="Picture 4" descr="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BD1223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6DC22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30 ÷ 5 × 3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BEFCC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F37218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30 ÷ </w:t>
                  </w:r>
                  <w:r w:rsidRPr="0095204F">
                    <w:rPr>
                      <w:rFonts w:cstheme="minorHAnsi"/>
                      <w:color w:val="FF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6CF7D6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6C7C8D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F2DC5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sz w:val="24"/>
                      <w:szCs w:val="24"/>
                    </w:rPr>
                    <w:t>(wrong)</w:t>
                  </w:r>
                </w:p>
              </w:tc>
            </w:tr>
          </w:tbl>
          <w:p w14:paraId="620422C2" w14:textId="77777777" w:rsidR="00E14EB3" w:rsidRDefault="00E14EB3" w:rsidP="006C4E95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  <w:p w14:paraId="53B64B56" w14:textId="77777777" w:rsidR="00E14EB3" w:rsidRDefault="00E14EB3" w:rsidP="006C4E95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noProof/>
                <w:color w:val="0000FF"/>
                <w:lang w:eastAsia="en-IE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4932BFB" wp14:editId="4D0B369E">
                  <wp:simplePos x="0" y="0"/>
                  <wp:positionH relativeFrom="column">
                    <wp:posOffset>3725197</wp:posOffset>
                  </wp:positionH>
                  <wp:positionV relativeFrom="paragraph">
                    <wp:posOffset>48649</wp:posOffset>
                  </wp:positionV>
                  <wp:extent cx="2239645" cy="1940560"/>
                  <wp:effectExtent l="0" t="0" r="8255" b="2540"/>
                  <wp:wrapNone/>
                  <wp:docPr id="5" name="Picture 5" descr="http://2.bp.blogspot.com/-cth6k3e3jwQ/VQXfSRgqJHI/AAAAAAAABMI/wxS9Is8HCU8/s1600/bodmas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2.bp.blogspot.com/-cth6k3e3jwQ/VQXfSRgqJHI/AAAAAAAABMI/wxS9Is8HCU8/s1600/bodmas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64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>How Do I Remember It All</w:t>
            </w:r>
            <w:r w:rsidRPr="0095204F">
              <w:rPr>
                <w:rFonts w:cstheme="minorHAnsi"/>
                <w:sz w:val="24"/>
                <w:szCs w:val="24"/>
              </w:rPr>
              <w:t>? BODMAS !</w:t>
            </w:r>
          </w:p>
          <w:p w14:paraId="1374FA70" w14:textId="77777777" w:rsidR="00E14EB3" w:rsidRPr="0095204F" w:rsidRDefault="00E14EB3" w:rsidP="006C4E95">
            <w:pPr>
              <w:pStyle w:val="NoSpacing"/>
            </w:pPr>
          </w:p>
          <w:tbl>
            <w:tblPr>
              <w:tblW w:w="580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5"/>
              <w:gridCol w:w="4850"/>
            </w:tblGrid>
            <w:tr w:rsidR="00E14EB3" w:rsidRPr="0095204F" w14:paraId="1526AB8D" w14:textId="77777777" w:rsidTr="006C4E95">
              <w:trPr>
                <w:tblCellSpacing w:w="15" w:type="dxa"/>
              </w:trPr>
              <w:tc>
                <w:tcPr>
                  <w:tcW w:w="910" w:type="dxa"/>
                  <w:vAlign w:val="center"/>
                  <w:hideMark/>
                </w:tcPr>
                <w:p w14:paraId="09B84626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805" w:type="dxa"/>
                  <w:vAlign w:val="center"/>
                  <w:hideMark/>
                </w:tcPr>
                <w:p w14:paraId="7D67E0C4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B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>rackets first</w:t>
                  </w:r>
                </w:p>
              </w:tc>
            </w:tr>
            <w:tr w:rsidR="00E14EB3" w:rsidRPr="0095204F" w14:paraId="1ABE06AF" w14:textId="77777777" w:rsidTr="006C4E95">
              <w:trPr>
                <w:tblCellSpacing w:w="15" w:type="dxa"/>
              </w:trPr>
              <w:tc>
                <w:tcPr>
                  <w:tcW w:w="910" w:type="dxa"/>
                  <w:vAlign w:val="center"/>
                  <w:hideMark/>
                </w:tcPr>
                <w:p w14:paraId="07900CE1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4805" w:type="dxa"/>
                  <w:vAlign w:val="center"/>
                  <w:hideMark/>
                </w:tcPr>
                <w:p w14:paraId="3C4AC03F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O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>rders (</w:t>
                  </w:r>
                  <w:proofErr w:type="spellStart"/>
                  <w:r w:rsidRPr="0095204F">
                    <w:rPr>
                      <w:rFonts w:cstheme="minorHAnsi"/>
                      <w:sz w:val="24"/>
                      <w:szCs w:val="24"/>
                    </w:rPr>
                    <w:t>ie</w:t>
                  </w:r>
                  <w:proofErr w:type="spellEnd"/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 Powers and Square Roots, etc.)</w:t>
                  </w:r>
                </w:p>
              </w:tc>
            </w:tr>
            <w:tr w:rsidR="00E14EB3" w:rsidRPr="0095204F" w14:paraId="3179D649" w14:textId="77777777" w:rsidTr="006C4E95">
              <w:trPr>
                <w:tblCellSpacing w:w="15" w:type="dxa"/>
              </w:trPr>
              <w:tc>
                <w:tcPr>
                  <w:tcW w:w="910" w:type="dxa"/>
                  <w:vAlign w:val="center"/>
                  <w:hideMark/>
                </w:tcPr>
                <w:p w14:paraId="07131A3B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DM</w:t>
                  </w:r>
                </w:p>
              </w:tc>
              <w:tc>
                <w:tcPr>
                  <w:tcW w:w="4805" w:type="dxa"/>
                  <w:vAlign w:val="center"/>
                  <w:hideMark/>
                </w:tcPr>
                <w:p w14:paraId="02E1F4D2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D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ivision and </w:t>
                  </w: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M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>ultiplication (left-to-right)</w:t>
                  </w:r>
                </w:p>
              </w:tc>
            </w:tr>
            <w:tr w:rsidR="00E14EB3" w:rsidRPr="0095204F" w14:paraId="08CD245F" w14:textId="77777777" w:rsidTr="006C4E95">
              <w:trPr>
                <w:tblCellSpacing w:w="15" w:type="dxa"/>
              </w:trPr>
              <w:tc>
                <w:tcPr>
                  <w:tcW w:w="910" w:type="dxa"/>
                  <w:vAlign w:val="center"/>
                  <w:hideMark/>
                </w:tcPr>
                <w:p w14:paraId="2A1E78A1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AS</w:t>
                  </w:r>
                </w:p>
              </w:tc>
              <w:tc>
                <w:tcPr>
                  <w:tcW w:w="4805" w:type="dxa"/>
                  <w:vAlign w:val="center"/>
                  <w:hideMark/>
                </w:tcPr>
                <w:p w14:paraId="6E067541" w14:textId="77777777" w:rsidR="00E14EB3" w:rsidRPr="0095204F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A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 xml:space="preserve">ddition and </w:t>
                  </w:r>
                  <w:r w:rsidRPr="0095204F">
                    <w:rPr>
                      <w:rFonts w:cstheme="minorHAnsi"/>
                      <w:bCs/>
                      <w:sz w:val="24"/>
                      <w:szCs w:val="24"/>
                    </w:rPr>
                    <w:t>S</w:t>
                  </w:r>
                  <w:r w:rsidRPr="0095204F">
                    <w:rPr>
                      <w:rFonts w:cstheme="minorHAnsi"/>
                      <w:sz w:val="24"/>
                      <w:szCs w:val="24"/>
                    </w:rPr>
                    <w:t>ubtraction (left-to-right)</w:t>
                  </w:r>
                </w:p>
              </w:tc>
            </w:tr>
          </w:tbl>
          <w:p w14:paraId="40F8F766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752BAF">
              <w:rPr>
                <w:rFonts w:cstheme="minorHAnsi"/>
                <w:u w:val="single"/>
              </w:rPr>
              <w:t>Example 1</w:t>
            </w:r>
            <w:r w:rsidRPr="0095204F">
              <w:rPr>
                <w:rFonts w:cstheme="minorHAnsi"/>
              </w:rPr>
              <w:t xml:space="preserve">: How do you work out </w:t>
            </w:r>
            <w:r w:rsidRPr="0095204F">
              <w:rPr>
                <w:rFonts w:cstheme="minorHAnsi"/>
                <w:bCs/>
              </w:rPr>
              <w:t>3 + 6 × 2</w:t>
            </w:r>
            <w:r w:rsidRPr="0095204F">
              <w:rPr>
                <w:rFonts w:cstheme="minorHAnsi"/>
              </w:rPr>
              <w:t xml:space="preserve"> ?</w:t>
            </w:r>
          </w:p>
          <w:p w14:paraId="2A37E84F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M</w:t>
            </w:r>
            <w:r w:rsidRPr="0095204F">
              <w:rPr>
                <w:rFonts w:cstheme="minorHAnsi"/>
              </w:rPr>
              <w:t xml:space="preserve">ultiplication before </w:t>
            </w:r>
            <w:r w:rsidRPr="0095204F">
              <w:rPr>
                <w:rFonts w:cstheme="minorHAnsi"/>
                <w:bCs/>
              </w:rPr>
              <w:t>A</w:t>
            </w:r>
            <w:r w:rsidRPr="0095204F">
              <w:rPr>
                <w:rFonts w:cstheme="minorHAnsi"/>
              </w:rPr>
              <w:t xml:space="preserve">ddition: First </w:t>
            </w:r>
            <w:r w:rsidRPr="0095204F">
              <w:rPr>
                <w:rFonts w:cstheme="minorHAnsi"/>
                <w:bCs/>
              </w:rPr>
              <w:t>6 × 2 = 12</w:t>
            </w:r>
            <w:r w:rsidRPr="0095204F">
              <w:rPr>
                <w:rFonts w:cstheme="minorHAnsi"/>
              </w:rPr>
              <w:t xml:space="preserve">, then </w:t>
            </w:r>
            <w:r w:rsidRPr="0095204F">
              <w:rPr>
                <w:rFonts w:cstheme="minorHAnsi"/>
                <w:bCs/>
              </w:rPr>
              <w:t>3 + 12 = 15</w:t>
            </w:r>
          </w:p>
          <w:p w14:paraId="3DD7F9E3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752BAF">
              <w:rPr>
                <w:rFonts w:cstheme="minorHAnsi"/>
                <w:u w:val="single"/>
              </w:rPr>
              <w:t>Example 2</w:t>
            </w:r>
            <w:r w:rsidRPr="0095204F">
              <w:rPr>
                <w:rFonts w:cstheme="minorHAnsi"/>
              </w:rPr>
              <w:t xml:space="preserve">: How do you work out </w:t>
            </w:r>
            <w:r w:rsidRPr="0095204F">
              <w:rPr>
                <w:rFonts w:cstheme="minorHAnsi"/>
                <w:bCs/>
              </w:rPr>
              <w:t>(3 + 6) × 2</w:t>
            </w:r>
            <w:r w:rsidRPr="0095204F">
              <w:rPr>
                <w:rFonts w:cstheme="minorHAnsi"/>
              </w:rPr>
              <w:t xml:space="preserve"> ?</w:t>
            </w:r>
          </w:p>
          <w:p w14:paraId="219A557B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B</w:t>
            </w:r>
            <w:r w:rsidRPr="0095204F">
              <w:rPr>
                <w:rFonts w:cstheme="minorHAnsi"/>
              </w:rPr>
              <w:t xml:space="preserve">rackets </w:t>
            </w:r>
            <w:proofErr w:type="spellStart"/>
            <w:r w:rsidRPr="0095204F">
              <w:rPr>
                <w:rFonts w:cstheme="minorHAnsi"/>
              </w:rPr>
              <w:t>first:First</w:t>
            </w:r>
            <w:proofErr w:type="spellEnd"/>
            <w:r w:rsidRPr="0095204F">
              <w:rPr>
                <w:rFonts w:cstheme="minorHAnsi"/>
              </w:rPr>
              <w:t xml:space="preserve"> </w:t>
            </w:r>
            <w:r w:rsidRPr="0095204F">
              <w:rPr>
                <w:rFonts w:cstheme="minorHAnsi"/>
                <w:bCs/>
              </w:rPr>
              <w:t>(3 + 6) = 9</w:t>
            </w:r>
            <w:r w:rsidRPr="0095204F">
              <w:rPr>
                <w:rFonts w:cstheme="minorHAnsi"/>
              </w:rPr>
              <w:t xml:space="preserve">, then </w:t>
            </w:r>
            <w:r w:rsidRPr="0095204F">
              <w:rPr>
                <w:rFonts w:cstheme="minorHAnsi"/>
                <w:bCs/>
              </w:rPr>
              <w:t>9 × 2 = 18</w:t>
            </w:r>
          </w:p>
          <w:p w14:paraId="38CE0542" w14:textId="77777777" w:rsidR="00E14EB3" w:rsidRPr="007A7E29" w:rsidRDefault="00E14EB3" w:rsidP="006C4E95">
            <w:pPr>
              <w:pStyle w:val="NoSpacing"/>
              <w:rPr>
                <w:rFonts w:cstheme="minorHAnsi"/>
                <w:sz w:val="16"/>
                <w:szCs w:val="16"/>
                <w:u w:val="single"/>
              </w:rPr>
            </w:pPr>
          </w:p>
          <w:p w14:paraId="52AC89F2" w14:textId="77777777" w:rsidR="00E14EB3" w:rsidRDefault="00E14EB3" w:rsidP="006C4E95">
            <w:pPr>
              <w:pStyle w:val="NoSpacing"/>
              <w:rPr>
                <w:rFonts w:cstheme="minorHAnsi"/>
                <w:u w:val="single"/>
              </w:rPr>
            </w:pPr>
          </w:p>
          <w:p w14:paraId="4034E201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752BAF">
              <w:rPr>
                <w:rFonts w:cstheme="minorHAnsi"/>
                <w:u w:val="single"/>
              </w:rPr>
              <w:t>Example 3</w:t>
            </w:r>
            <w:r w:rsidRPr="0095204F">
              <w:rPr>
                <w:rFonts w:cstheme="minorHAnsi"/>
              </w:rPr>
              <w:t xml:space="preserve">: How do you work out </w:t>
            </w:r>
            <w:r w:rsidRPr="0095204F">
              <w:rPr>
                <w:rFonts w:cstheme="minorHAnsi"/>
                <w:bCs/>
              </w:rPr>
              <w:t>12 / 6 × 3 / 2</w:t>
            </w:r>
            <w:r w:rsidRPr="0095204F">
              <w:rPr>
                <w:rFonts w:cstheme="minorHAnsi"/>
              </w:rPr>
              <w:t xml:space="preserve"> ?</w:t>
            </w:r>
          </w:p>
          <w:p w14:paraId="47CF1914" w14:textId="77777777" w:rsidR="00E14EB3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  <w:bCs/>
              </w:rPr>
              <w:t>M</w:t>
            </w:r>
            <w:r w:rsidRPr="0095204F">
              <w:rPr>
                <w:rFonts w:cstheme="minorHAnsi"/>
              </w:rPr>
              <w:t xml:space="preserve">ultiplication and </w:t>
            </w:r>
            <w:r w:rsidRPr="0095204F">
              <w:rPr>
                <w:rFonts w:cstheme="minorHAnsi"/>
                <w:bCs/>
              </w:rPr>
              <w:t>D</w:t>
            </w:r>
            <w:r w:rsidRPr="0095204F">
              <w:rPr>
                <w:rFonts w:cstheme="minorHAnsi"/>
              </w:rPr>
              <w:t>ivision rank equally, so just go left to right:</w:t>
            </w:r>
          </w:p>
          <w:p w14:paraId="6F01F080" w14:textId="77777777" w:rsidR="00E14EB3" w:rsidRPr="0095204F" w:rsidRDefault="00E14EB3" w:rsidP="006C4E95">
            <w:pPr>
              <w:pStyle w:val="NoSpacing"/>
              <w:rPr>
                <w:rFonts w:cstheme="minorHAnsi"/>
              </w:rPr>
            </w:pPr>
            <w:r w:rsidRPr="0095204F">
              <w:rPr>
                <w:rFonts w:cstheme="minorHAnsi"/>
              </w:rPr>
              <w:t xml:space="preserve">First </w:t>
            </w:r>
            <w:r w:rsidRPr="0095204F">
              <w:rPr>
                <w:rFonts w:cstheme="minorHAnsi"/>
                <w:bCs/>
              </w:rPr>
              <w:t>12 / 6 = 2</w:t>
            </w:r>
            <w:r w:rsidRPr="0095204F">
              <w:rPr>
                <w:rFonts w:cstheme="minorHAnsi"/>
              </w:rPr>
              <w:t xml:space="preserve">, then </w:t>
            </w:r>
            <w:r w:rsidRPr="0095204F">
              <w:rPr>
                <w:rFonts w:cstheme="minorHAnsi"/>
                <w:bCs/>
              </w:rPr>
              <w:t>2 × 3 = 6</w:t>
            </w:r>
            <w:r w:rsidRPr="0095204F">
              <w:rPr>
                <w:rFonts w:cstheme="minorHAnsi"/>
              </w:rPr>
              <w:t xml:space="preserve">, then </w:t>
            </w:r>
            <w:r w:rsidRPr="0095204F">
              <w:rPr>
                <w:rFonts w:cstheme="minorHAnsi"/>
                <w:bCs/>
              </w:rPr>
              <w:t>6 / 2 = 3</w:t>
            </w:r>
          </w:p>
          <w:p w14:paraId="38744F58" w14:textId="77777777" w:rsidR="00E14EB3" w:rsidRPr="007A7E29" w:rsidRDefault="00E14EB3" w:rsidP="006C4E95">
            <w:pPr>
              <w:pStyle w:val="NoSpacing"/>
              <w:rPr>
                <w:sz w:val="16"/>
                <w:szCs w:val="16"/>
              </w:rPr>
            </w:pPr>
          </w:p>
          <w:p w14:paraId="6114ABB9" w14:textId="77777777" w:rsidR="00E14EB3" w:rsidRDefault="00E14EB3" w:rsidP="006C4E95">
            <w:pPr>
              <w:pStyle w:val="NoSpacing"/>
              <w:rPr>
                <w:rFonts w:eastAsia="Times New Roman" w:cstheme="minorHAnsi"/>
                <w:bCs/>
                <w:kern w:val="36"/>
                <w:sz w:val="24"/>
                <w:szCs w:val="24"/>
                <w:u w:val="single"/>
                <w:lang w:val="en-US"/>
              </w:rPr>
            </w:pPr>
            <w:r w:rsidRPr="00752BAF">
              <w:rPr>
                <w:rFonts w:eastAsia="Times New Roman" w:cstheme="minorHAnsi"/>
                <w:bCs/>
                <w:kern w:val="36"/>
                <w:sz w:val="24"/>
                <w:szCs w:val="24"/>
                <w:u w:val="single"/>
                <w:lang w:val="en-US"/>
              </w:rPr>
              <w:t xml:space="preserve">Patterns </w:t>
            </w:r>
          </w:p>
          <w:p w14:paraId="710CC05B" w14:textId="77777777" w:rsidR="00E14EB3" w:rsidRDefault="00E14EB3" w:rsidP="006C4E95">
            <w:pPr>
              <w:pStyle w:val="NoSpacing"/>
              <w:rPr>
                <w:u w:val="single"/>
              </w:rPr>
            </w:pPr>
          </w:p>
          <w:p w14:paraId="113C4F55" w14:textId="77777777" w:rsidR="00E14EB3" w:rsidRPr="00752BAF" w:rsidRDefault="00E14EB3" w:rsidP="006C4E95">
            <w:pPr>
              <w:pStyle w:val="NoSpacing"/>
              <w:rPr>
                <w:u w:val="single"/>
              </w:rPr>
            </w:pPr>
            <w:r w:rsidRPr="007A3DF0">
              <w:rPr>
                <w:rFonts w:eastAsia="Times New Roman" w:cstheme="minorHAnsi"/>
                <w:bCs/>
                <w:kern w:val="36"/>
                <w:sz w:val="24"/>
                <w:szCs w:val="24"/>
                <w:lang w:val="en-US"/>
              </w:rPr>
              <w:t>Sequences - Finding a Rule</w:t>
            </w:r>
            <w:r>
              <w:rPr>
                <w:rFonts w:eastAsia="Times New Roman" w:cstheme="minorHAnsi"/>
                <w:bCs/>
                <w:kern w:val="36"/>
                <w:sz w:val="24"/>
                <w:szCs w:val="24"/>
                <w:lang w:val="en-US"/>
              </w:rPr>
              <w:t xml:space="preserve"> - </w:t>
            </w:r>
            <w:r w:rsidRPr="007A3DF0">
              <w:rPr>
                <w:rFonts w:eastAsia="Times New Roman" w:cstheme="minorHAnsi"/>
                <w:sz w:val="24"/>
                <w:szCs w:val="24"/>
                <w:lang w:val="en-US"/>
              </w:rPr>
              <w:t>To find a missing number in a Sequence, first we must have a</w:t>
            </w:r>
            <w:r w:rsidRPr="007A3DF0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 xml:space="preserve"> Rule</w:t>
            </w:r>
            <w:r w:rsidRPr="00617EAA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.</w:t>
            </w:r>
          </w:p>
          <w:p w14:paraId="51BC357D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A Sequence usually has a </w:t>
            </w:r>
            <w:r w:rsidRPr="00617EAA">
              <w:rPr>
                <w:rFonts w:cstheme="minorHAnsi"/>
                <w:bCs/>
              </w:rPr>
              <w:t>Rule</w:t>
            </w:r>
            <w:r w:rsidRPr="00617EAA">
              <w:rPr>
                <w:rFonts w:cstheme="minorHAnsi"/>
              </w:rPr>
              <w:t>, which is a way to find the value of each term.</w:t>
            </w:r>
          </w:p>
          <w:p w14:paraId="3C5CCC6F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>Example: the sequence {3, 5, 7, 9, ...} starts at 3 and jumps 2 every time:</w:t>
            </w:r>
          </w:p>
          <w:p w14:paraId="4F1B97DD" w14:textId="77777777" w:rsidR="00E14EB3" w:rsidRDefault="00E14EB3" w:rsidP="006C4E95">
            <w:pPr>
              <w:pStyle w:val="NoSpacing"/>
            </w:pPr>
            <w:r>
              <w:rPr>
                <w:noProof/>
                <w:lang w:eastAsia="en-IE"/>
              </w:rPr>
              <w:drawing>
                <wp:inline distT="0" distB="0" distL="0" distR="0" wp14:anchorId="423B1DBF" wp14:editId="70F0F3C3">
                  <wp:extent cx="2636665" cy="643030"/>
                  <wp:effectExtent l="0" t="0" r="0" b="5080"/>
                  <wp:docPr id="1" name="Picture 1" descr="{3, 5, 7, 9, ...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{3, 5, 7, 9, ...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338" cy="64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DD572" w14:textId="77777777" w:rsidR="00E14EB3" w:rsidRDefault="00E14EB3" w:rsidP="006C4E95">
            <w:pPr>
              <w:pStyle w:val="NoSpacing"/>
            </w:pPr>
          </w:p>
          <w:p w14:paraId="72126049" w14:textId="77777777" w:rsidR="00E14EB3" w:rsidRPr="00617EAA" w:rsidRDefault="00E14EB3" w:rsidP="006C4E95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617EAA">
              <w:rPr>
                <w:rFonts w:cstheme="minorHAnsi"/>
                <w:sz w:val="24"/>
                <w:szCs w:val="24"/>
              </w:rPr>
              <w:t>Infinite or Finite</w:t>
            </w: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752BAF">
              <w:rPr>
                <w:rFonts w:cstheme="minorHAnsi"/>
                <w:sz w:val="24"/>
                <w:szCs w:val="24"/>
              </w:rPr>
              <w:t>When the sequence goes on forever it is called an infinite sequence</w:t>
            </w:r>
            <w:r w:rsidRPr="00752BAF">
              <w:rPr>
                <w:rFonts w:cstheme="minorHAnsi"/>
              </w:rPr>
              <w:t xml:space="preserve">, </w:t>
            </w:r>
            <w:r w:rsidRPr="00752BAF">
              <w:rPr>
                <w:rFonts w:cstheme="minorHAnsi"/>
                <w:sz w:val="24"/>
                <w:szCs w:val="24"/>
              </w:rPr>
              <w:t>otherwise it is a finite sequence</w:t>
            </w:r>
          </w:p>
          <w:p w14:paraId="4604C3AF" w14:textId="77777777" w:rsidR="00E14EB3" w:rsidRDefault="00E14EB3" w:rsidP="006C4E95">
            <w:pPr>
              <w:pStyle w:val="NoSpacing"/>
              <w:rPr>
                <w:rFonts w:cstheme="minorHAnsi"/>
              </w:rPr>
            </w:pPr>
          </w:p>
          <w:p w14:paraId="3FD3F175" w14:textId="77777777" w:rsidR="00E14EB3" w:rsidRPr="00617EAA" w:rsidRDefault="00E14EB3" w:rsidP="006C4E95">
            <w:pPr>
              <w:pStyle w:val="NoSpacing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617EAA">
              <w:rPr>
                <w:rFonts w:cstheme="minorHAnsi"/>
              </w:rPr>
              <w:t>Examples:</w:t>
            </w:r>
          </w:p>
          <w:p w14:paraId="40E2EA06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{1, 2, 3, 4, ...} is a very simple sequence (and it is an </w:t>
            </w:r>
            <w:r w:rsidRPr="00617EAA">
              <w:rPr>
                <w:rFonts w:cstheme="minorHAnsi"/>
                <w:bCs/>
              </w:rPr>
              <w:t>infinite sequence</w:t>
            </w:r>
            <w:r w:rsidRPr="00617EAA">
              <w:rPr>
                <w:rFonts w:cstheme="minorHAnsi"/>
              </w:rPr>
              <w:t>)</w:t>
            </w:r>
          </w:p>
          <w:p w14:paraId="5C38BDD2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>{20, 25, 30, 35, ...} is also an infinite sequence</w:t>
            </w:r>
          </w:p>
          <w:p w14:paraId="07D712BC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{1, 3, 5, 7} is the sequence of the first 4 odd numbers (and is a </w:t>
            </w:r>
            <w:r w:rsidRPr="00617EAA">
              <w:rPr>
                <w:rFonts w:cstheme="minorHAnsi"/>
                <w:bCs/>
              </w:rPr>
              <w:t>finite sequence</w:t>
            </w:r>
            <w:r w:rsidRPr="00617EAA">
              <w:rPr>
                <w:rFonts w:cstheme="minorHAnsi"/>
              </w:rPr>
              <w:t>)</w:t>
            </w:r>
          </w:p>
          <w:p w14:paraId="60F669EC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{4, 3, 2, 1} is 4 to 1 </w:t>
            </w:r>
            <w:r w:rsidRPr="00617EAA">
              <w:rPr>
                <w:rFonts w:cstheme="minorHAnsi"/>
                <w:bCs/>
              </w:rPr>
              <w:t>backwards</w:t>
            </w:r>
          </w:p>
          <w:p w14:paraId="684A6257" w14:textId="77777777" w:rsidR="00E14EB3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>{1, 2, 4, 8, 16, 32, ...} is an infinite sequence where every term doubles</w:t>
            </w:r>
          </w:p>
          <w:p w14:paraId="08AB9B1F" w14:textId="77777777" w:rsidR="00E14EB3" w:rsidRPr="003E54EE" w:rsidRDefault="00E14EB3" w:rsidP="006C4E95">
            <w:pPr>
              <w:pStyle w:val="NoSpacing"/>
              <w:rPr>
                <w:rFonts w:cstheme="minorHAnsi"/>
              </w:rPr>
            </w:pPr>
            <w:r w:rsidRPr="003E54EE">
              <w:rPr>
                <w:rFonts w:cstheme="minorHAnsi"/>
              </w:rPr>
              <w:t xml:space="preserve">Square Numbers 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4"/>
            </w:tblGrid>
            <w:tr w:rsidR="00E14EB3" w:rsidRPr="00617EAA" w14:paraId="27110216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A6A9CE0" w14:textId="77777777" w:rsidR="00E14EB3" w:rsidRPr="00617EAA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617EAA">
                    <w:rPr>
                      <w:rFonts w:cstheme="minorHAnsi"/>
                      <w:sz w:val="24"/>
                      <w:szCs w:val="24"/>
                    </w:rPr>
                    <w:t>1, 4, 9, 16, 25, 36, 49, 64, 81, ...</w:t>
                  </w:r>
                </w:p>
              </w:tc>
            </w:tr>
          </w:tbl>
          <w:p w14:paraId="5289CF1F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The next number is made by squaring where it is in the pattern. </w:t>
            </w:r>
          </w:p>
          <w:p w14:paraId="0BDBBCE5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Rule </w:t>
            </w:r>
            <w:proofErr w:type="spellStart"/>
            <w:r w:rsidRPr="00617EAA">
              <w:rPr>
                <w:rFonts w:cstheme="minorHAnsi"/>
              </w:rPr>
              <w:t>is</w:t>
            </w:r>
            <w:r w:rsidRPr="00617EAA">
              <w:rPr>
                <w:rFonts w:cstheme="minorHAnsi"/>
                <w:bCs/>
              </w:rPr>
              <w:t>x</w:t>
            </w:r>
            <w:r w:rsidRPr="00617EAA">
              <w:rPr>
                <w:rFonts w:cstheme="minorHAnsi"/>
                <w:bCs/>
                <w:vertAlign w:val="subscript"/>
              </w:rPr>
              <w:t>n</w:t>
            </w:r>
            <w:proofErr w:type="spellEnd"/>
            <w:r w:rsidRPr="00617EAA">
              <w:rPr>
                <w:rFonts w:cstheme="minorHAnsi"/>
                <w:bCs/>
              </w:rPr>
              <w:t xml:space="preserve"> = n</w:t>
            </w:r>
            <w:r w:rsidRPr="00617EAA">
              <w:rPr>
                <w:rFonts w:cstheme="minorHAnsi"/>
                <w:bCs/>
                <w:vertAlign w:val="superscript"/>
              </w:rPr>
              <w:t>2</w:t>
            </w:r>
          </w:p>
          <w:p w14:paraId="07EA4E7F" w14:textId="77777777" w:rsidR="00E14EB3" w:rsidRPr="003E54EE" w:rsidRDefault="00E14EB3" w:rsidP="006C4E95">
            <w:pPr>
              <w:pStyle w:val="NoSpacing"/>
              <w:rPr>
                <w:rFonts w:cstheme="minorHAnsi"/>
              </w:rPr>
            </w:pPr>
            <w:r w:rsidRPr="003E54EE">
              <w:rPr>
                <w:rFonts w:cstheme="minorHAnsi"/>
              </w:rPr>
              <w:t xml:space="preserve"> Cube Numbers 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4"/>
            </w:tblGrid>
            <w:tr w:rsidR="00E14EB3" w:rsidRPr="00617EAA" w14:paraId="12F7234F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2D2258B" w14:textId="77777777" w:rsidR="00E14EB3" w:rsidRPr="00617EAA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617EAA">
                    <w:rPr>
                      <w:rFonts w:cstheme="minorHAnsi"/>
                      <w:sz w:val="24"/>
                      <w:szCs w:val="24"/>
                    </w:rPr>
                    <w:t>1, 8, 27, 64, 125, 216, 343, 512, 729, ...</w:t>
                  </w:r>
                </w:p>
              </w:tc>
            </w:tr>
          </w:tbl>
          <w:p w14:paraId="2E125110" w14:textId="77777777" w:rsidR="00E14EB3" w:rsidRPr="00617EAA" w:rsidRDefault="00E14EB3" w:rsidP="006C4E95">
            <w:pPr>
              <w:pStyle w:val="NoSpacing"/>
              <w:rPr>
                <w:rFonts w:cstheme="minorHAnsi"/>
              </w:rPr>
            </w:pPr>
            <w:r w:rsidRPr="00617EAA">
              <w:rPr>
                <w:rFonts w:cstheme="minorHAnsi"/>
              </w:rPr>
              <w:t xml:space="preserve">The next number is made by cubing where it is in the pattern. </w:t>
            </w:r>
          </w:p>
          <w:p w14:paraId="0FBC919B" w14:textId="77777777" w:rsidR="00E14EB3" w:rsidRDefault="00E14EB3" w:rsidP="006C4E95">
            <w:pPr>
              <w:pStyle w:val="NoSpacing"/>
              <w:rPr>
                <w:rFonts w:cstheme="minorHAnsi"/>
                <w:bCs/>
                <w:vertAlign w:val="superscript"/>
              </w:rPr>
            </w:pPr>
            <w:r w:rsidRPr="00617EAA">
              <w:rPr>
                <w:rFonts w:cstheme="minorHAnsi"/>
              </w:rPr>
              <w:t xml:space="preserve">Rule </w:t>
            </w:r>
            <w:proofErr w:type="spellStart"/>
            <w:r w:rsidRPr="00617EAA">
              <w:rPr>
                <w:rFonts w:cstheme="minorHAnsi"/>
              </w:rPr>
              <w:t>is</w:t>
            </w:r>
            <w:r w:rsidRPr="00617EAA">
              <w:rPr>
                <w:rFonts w:cstheme="minorHAnsi"/>
                <w:bCs/>
              </w:rPr>
              <w:t>x</w:t>
            </w:r>
            <w:r w:rsidRPr="00617EAA">
              <w:rPr>
                <w:rFonts w:cstheme="minorHAnsi"/>
                <w:bCs/>
                <w:vertAlign w:val="subscript"/>
              </w:rPr>
              <w:t>n</w:t>
            </w:r>
            <w:proofErr w:type="spellEnd"/>
            <w:r w:rsidRPr="00617EAA">
              <w:rPr>
                <w:rFonts w:cstheme="minorHAnsi"/>
                <w:bCs/>
              </w:rPr>
              <w:t xml:space="preserve"> = n</w:t>
            </w:r>
            <w:r w:rsidRPr="00617EAA">
              <w:rPr>
                <w:rFonts w:cstheme="minorHAnsi"/>
                <w:bCs/>
                <w:vertAlign w:val="superscript"/>
              </w:rPr>
              <w:t>3</w:t>
            </w:r>
          </w:p>
          <w:p w14:paraId="502AA307" w14:textId="77777777" w:rsidR="00E14EB3" w:rsidRDefault="00E14EB3" w:rsidP="006C4E95">
            <w:pPr>
              <w:pStyle w:val="NoSpacing"/>
              <w:rPr>
                <w:rFonts w:cstheme="minorHAnsi"/>
                <w:bCs/>
                <w:vertAlign w:val="superscript"/>
              </w:rPr>
            </w:pPr>
          </w:p>
          <w:p w14:paraId="0EBD1478" w14:textId="77777777" w:rsidR="00E14EB3" w:rsidRPr="00FA7321" w:rsidRDefault="00E14EB3" w:rsidP="006C4E95">
            <w:pPr>
              <w:pStyle w:val="NoSpacing"/>
              <w:rPr>
                <w:rFonts w:cstheme="minorHAnsi"/>
                <w:bCs/>
                <w:vertAlign w:val="superscript"/>
              </w:rPr>
            </w:pPr>
            <w:r w:rsidRPr="003E54EE">
              <w:rPr>
                <w:rFonts w:cstheme="minorHAnsi"/>
                <w:sz w:val="24"/>
                <w:szCs w:val="24"/>
              </w:rPr>
              <w:t>Geometric Sequences</w:t>
            </w:r>
            <w:r>
              <w:rPr>
                <w:rFonts w:cstheme="minorHAnsi"/>
                <w:sz w:val="24"/>
                <w:szCs w:val="24"/>
              </w:rPr>
              <w:t xml:space="preserve"> are</w:t>
            </w:r>
            <w:r w:rsidRPr="003E54EE">
              <w:rPr>
                <w:rFonts w:cstheme="minorHAnsi"/>
                <w:sz w:val="24"/>
                <w:szCs w:val="24"/>
              </w:rPr>
              <w:t xml:space="preserve"> made by multiplying by the same value each time.</w:t>
            </w:r>
          </w:p>
          <w:p w14:paraId="06C6F9AB" w14:textId="77777777" w:rsidR="00E14EB3" w:rsidRPr="003E54EE" w:rsidRDefault="00E14EB3" w:rsidP="006C4E95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3E54EE">
              <w:rPr>
                <w:rFonts w:cstheme="minorHAnsi"/>
                <w:sz w:val="24"/>
                <w:szCs w:val="24"/>
              </w:rPr>
              <w:t>Example: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74"/>
            </w:tblGrid>
            <w:tr w:rsidR="00E14EB3" w:rsidRPr="003E54EE" w14:paraId="26201663" w14:textId="77777777" w:rsidTr="006C4E9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A64BFD5" w14:textId="77777777" w:rsidR="00E14EB3" w:rsidRPr="003E54EE" w:rsidRDefault="00E14EB3" w:rsidP="00C13A49">
                  <w:pPr>
                    <w:pStyle w:val="NoSpacing"/>
                    <w:framePr w:hSpace="180" w:wrap="around" w:vAnchor="text" w:hAnchor="margin" w:y="204"/>
                    <w:rPr>
                      <w:rFonts w:cstheme="minorHAnsi"/>
                      <w:sz w:val="24"/>
                      <w:szCs w:val="24"/>
                    </w:rPr>
                  </w:pPr>
                  <w:r w:rsidRPr="003E54EE">
                    <w:rPr>
                      <w:rFonts w:cstheme="minorHAnsi"/>
                      <w:sz w:val="24"/>
                      <w:szCs w:val="24"/>
                    </w:rPr>
                    <w:t>1, 3, 9, 27, 81, 243, ...</w:t>
                  </w:r>
                </w:p>
              </w:tc>
            </w:tr>
          </w:tbl>
          <w:p w14:paraId="38079CCC" w14:textId="77777777" w:rsidR="00E14EB3" w:rsidRPr="00E14EB3" w:rsidRDefault="00E14EB3" w:rsidP="006C4E95">
            <w:pPr>
              <w:pStyle w:val="NoSpacing"/>
              <w:rPr>
                <w:rFonts w:cstheme="minorHAnsi"/>
              </w:rPr>
            </w:pPr>
            <w:r w:rsidRPr="003E54EE">
              <w:rPr>
                <w:rFonts w:cstheme="minorHAnsi"/>
              </w:rPr>
              <w:t>This sequence has a factor of 3 between each number.</w:t>
            </w:r>
            <w:r w:rsidRPr="003E54EE">
              <w:rPr>
                <w:rFonts w:cstheme="minorHAnsi"/>
              </w:rPr>
              <w:br/>
              <w:t xml:space="preserve">The pattern is continued by </w:t>
            </w:r>
            <w:r w:rsidRPr="003E54EE">
              <w:rPr>
                <w:rFonts w:cstheme="minorHAnsi"/>
                <w:bCs/>
              </w:rPr>
              <w:t>multiplying by 3</w:t>
            </w:r>
            <w:r>
              <w:rPr>
                <w:rFonts w:cstheme="minorHAnsi"/>
              </w:rPr>
              <w:t xml:space="preserve"> each time. </w:t>
            </w:r>
          </w:p>
        </w:tc>
      </w:tr>
    </w:tbl>
    <w:p w14:paraId="696F346F" w14:textId="77777777" w:rsidR="00E14EB3" w:rsidRPr="0071780C" w:rsidRDefault="0071780C">
      <w:pPr>
        <w:rPr>
          <w:sz w:val="28"/>
          <w:szCs w:val="28"/>
        </w:rPr>
      </w:pPr>
      <w:r w:rsidRPr="0071780C">
        <w:rPr>
          <w:sz w:val="28"/>
          <w:szCs w:val="28"/>
        </w:rPr>
        <w:lastRenderedPageBreak/>
        <w:t>Here is lots of patter</w:t>
      </w:r>
      <w:r>
        <w:rPr>
          <w:sz w:val="28"/>
          <w:szCs w:val="28"/>
        </w:rPr>
        <w:t>ns</w:t>
      </w:r>
      <w:r w:rsidRPr="0071780C">
        <w:rPr>
          <w:sz w:val="28"/>
          <w:szCs w:val="28"/>
        </w:rPr>
        <w:t>. Work through them over the week</w:t>
      </w:r>
    </w:p>
    <w:p w14:paraId="6A3B7298" w14:textId="77777777" w:rsidR="0071780C" w:rsidRPr="0071780C" w:rsidRDefault="0071780C">
      <w:pPr>
        <w:rPr>
          <w:sz w:val="28"/>
          <w:szCs w:val="28"/>
        </w:rPr>
      </w:pPr>
      <w:r w:rsidRPr="0071780C">
        <w:rPr>
          <w:sz w:val="28"/>
          <w:szCs w:val="28"/>
        </w:rPr>
        <w:t>Monday 1-5   Tuesday 6-10</w:t>
      </w:r>
      <w:r>
        <w:rPr>
          <w:sz w:val="28"/>
          <w:szCs w:val="28"/>
        </w:rPr>
        <w:t xml:space="preserve">    Wednesday </w:t>
      </w:r>
      <w:r w:rsidRPr="0071780C">
        <w:rPr>
          <w:sz w:val="28"/>
          <w:szCs w:val="28"/>
        </w:rPr>
        <w:t>11-15   Thursday  16-20   Friday 21-24</w:t>
      </w:r>
    </w:p>
    <w:p w14:paraId="05A81D1F" w14:textId="77777777" w:rsidR="00EF4278" w:rsidRDefault="0071780C">
      <w:r>
        <w:t xml:space="preserve"> </w:t>
      </w:r>
      <w:r w:rsidRPr="0071780C">
        <w:rPr>
          <w:noProof/>
          <w:lang w:eastAsia="en-IE"/>
        </w:rPr>
        <w:drawing>
          <wp:inline distT="0" distB="0" distL="0" distR="0" wp14:anchorId="66C475B3" wp14:editId="19E44998">
            <wp:extent cx="5731510" cy="3124446"/>
            <wp:effectExtent l="0" t="0" r="2540" b="0"/>
            <wp:docPr id="13" name="Picture 13" descr="C:\Users\andrew\AppData\Local\Packages\Microsoft.MicrosoftEdge_8wekyb3d8bbwe\TempState\Downloads\IMG_36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AppData\Local\Packages\Microsoft.MicrosoftEdge_8wekyb3d8bbwe\TempState\Downloads\IMG_3650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D0F5" w14:textId="77777777" w:rsidR="00EF4278" w:rsidRDefault="00EF4278"/>
    <w:p w14:paraId="3269FE4D" w14:textId="77777777" w:rsidR="00EF4278" w:rsidRDefault="00EF4278"/>
    <w:p w14:paraId="274DABC3" w14:textId="77777777" w:rsidR="00D0436A" w:rsidRDefault="00D0436A"/>
    <w:p w14:paraId="69C31EDF" w14:textId="77777777" w:rsidR="00D0436A" w:rsidRPr="00D0436A" w:rsidRDefault="00D0436A">
      <w:pPr>
        <w:rPr>
          <w:sz w:val="28"/>
          <w:szCs w:val="28"/>
        </w:rPr>
      </w:pPr>
      <w:r>
        <w:rPr>
          <w:sz w:val="28"/>
          <w:szCs w:val="28"/>
        </w:rPr>
        <w:t>Well done on completing another week.  Enjoy the weekend!!</w:t>
      </w:r>
    </w:p>
    <w:sectPr w:rsidR="00D0436A" w:rsidRPr="00D04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B0"/>
    <w:rsid w:val="003D51E2"/>
    <w:rsid w:val="00402708"/>
    <w:rsid w:val="00504EB5"/>
    <w:rsid w:val="0071780C"/>
    <w:rsid w:val="0074542B"/>
    <w:rsid w:val="00B74DB0"/>
    <w:rsid w:val="00BB4266"/>
    <w:rsid w:val="00C13A49"/>
    <w:rsid w:val="00C2389F"/>
    <w:rsid w:val="00D0436A"/>
    <w:rsid w:val="00E14EB3"/>
    <w:rsid w:val="00E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081BA"/>
  <w15:chartTrackingRefBased/>
  <w15:docId w15:val="{C9B4B283-E0B6-489A-B43C-F7E103F3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14EB3"/>
    <w:rPr>
      <w:color w:val="0000FF"/>
      <w:u w:val="single"/>
    </w:rPr>
  </w:style>
  <w:style w:type="character" w:customStyle="1" w:styleId="hi">
    <w:name w:val="hi"/>
    <w:basedOn w:val="DefaultParagraphFont"/>
    <w:rsid w:val="00E14EB3"/>
  </w:style>
  <w:style w:type="paragraph" w:styleId="NoSpacing">
    <w:name w:val="No Spacing"/>
    <w:uiPriority w:val="1"/>
    <w:qFormat/>
    <w:rsid w:val="00E14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e/url?sa=i&amp;rct=j&amp;q=&amp;esrc=s&amp;source=images&amp;cd=&amp;cad=rja&amp;uact=8&amp;ved=0CAcQjRw&amp;url=http://sanjayrudani.blogspot.com/2015/03/what-is-bodmas-rule.html&amp;ei=5TxmVdPdBc2I7AbmlICYBg&amp;bvm=bv.93990622,d.ZGU&amp;psig=AFQjCNElQXsh-7FyQ9jpBzrbRZGTsz7XXA&amp;ust=14328498981128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thsisfun.com/exponent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5" Type="http://schemas.openxmlformats.org/officeDocument/2006/relationships/image" Target="media/image1.gif"/><Relationship Id="rId10" Type="http://schemas.openxmlformats.org/officeDocument/2006/relationships/image" Target="media/image4.gif"/><Relationship Id="rId4" Type="http://schemas.openxmlformats.org/officeDocument/2006/relationships/hyperlink" Target="http://planetmath.org/orderofoperations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2020-05-21T11:40:00Z</dcterms:created>
  <dcterms:modified xsi:type="dcterms:W3CDTF">2020-05-21T11:40:00Z</dcterms:modified>
</cp:coreProperties>
</file>